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D" w:rsidRDefault="00D2241D" w:rsidP="00D2241D">
      <w:pPr>
        <w:spacing w:line="240" w:lineRule="auto"/>
        <w:rPr>
          <w:rFonts w:ascii="Calibri" w:eastAsia="Calibri" w:hAnsi="Calibri" w:cs="Times New Roman"/>
        </w:rPr>
      </w:pPr>
    </w:p>
    <w:p w:rsidR="00D2241D" w:rsidRPr="00C77302" w:rsidRDefault="00D2241D" w:rsidP="00D2241D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77302">
        <w:rPr>
          <w:rFonts w:ascii="Calibri" w:eastAsia="Calibri" w:hAnsi="Calibri" w:cs="Times New Roman"/>
          <w:b/>
          <w:sz w:val="24"/>
          <w:szCs w:val="24"/>
        </w:rPr>
        <w:t xml:space="preserve">      Принято</w:t>
      </w:r>
      <w:proofErr w:type="gramStart"/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C77302">
        <w:rPr>
          <w:rFonts w:ascii="Calibri" w:eastAsia="Calibri" w:hAnsi="Calibri" w:cs="Times New Roman"/>
          <w:b/>
          <w:sz w:val="24"/>
          <w:szCs w:val="24"/>
        </w:rPr>
        <w:t xml:space="preserve"> У</w:t>
      </w:r>
      <w:proofErr w:type="gramEnd"/>
      <w:r w:rsidRPr="00C77302">
        <w:rPr>
          <w:rFonts w:ascii="Calibri" w:eastAsia="Calibri" w:hAnsi="Calibri" w:cs="Times New Roman"/>
          <w:b/>
          <w:sz w:val="24"/>
          <w:szCs w:val="24"/>
        </w:rPr>
        <w:t>тверждаю</w:t>
      </w:r>
    </w:p>
    <w:p w:rsidR="00D2241D" w:rsidRPr="00C77302" w:rsidRDefault="00D2241D" w:rsidP="00D2241D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C77302">
        <w:rPr>
          <w:b/>
          <w:sz w:val="20"/>
          <w:szCs w:val="20"/>
        </w:rPr>
        <w:t xml:space="preserve">Советом школы  на заседании                                 </w:t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Pr="00C77302">
        <w:rPr>
          <w:b/>
          <w:sz w:val="20"/>
          <w:szCs w:val="20"/>
        </w:rPr>
        <w:t xml:space="preserve"> </w:t>
      </w:r>
      <w:r w:rsidRPr="00C77302">
        <w:rPr>
          <w:rFonts w:ascii="Calibri" w:eastAsia="Calibri" w:hAnsi="Calibri" w:cs="Times New Roman"/>
          <w:b/>
          <w:sz w:val="20"/>
          <w:szCs w:val="20"/>
        </w:rPr>
        <w:t xml:space="preserve"> Директор М</w:t>
      </w:r>
      <w:r w:rsidRPr="00C77302">
        <w:rPr>
          <w:b/>
          <w:sz w:val="20"/>
          <w:szCs w:val="20"/>
        </w:rPr>
        <w:t>Б</w:t>
      </w:r>
      <w:r w:rsidRPr="00C77302">
        <w:rPr>
          <w:rFonts w:ascii="Calibri" w:eastAsia="Calibri" w:hAnsi="Calibri" w:cs="Times New Roman"/>
          <w:b/>
          <w:sz w:val="20"/>
          <w:szCs w:val="20"/>
        </w:rPr>
        <w:t>ОУ СОШ №20</w:t>
      </w:r>
    </w:p>
    <w:p w:rsidR="00D2241D" w:rsidRPr="00C77302" w:rsidRDefault="00D2241D" w:rsidP="00D2241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C77302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</w:t>
      </w:r>
      <w:r w:rsidRPr="00C77302">
        <w:rPr>
          <w:rFonts w:ascii="Calibri" w:eastAsia="Calibri" w:hAnsi="Calibri" w:cs="Times New Roman"/>
          <w:b/>
          <w:sz w:val="20"/>
          <w:szCs w:val="20"/>
        </w:rPr>
        <w:t xml:space="preserve"> _______________  /Михайлова Е.И./</w:t>
      </w:r>
      <w:r w:rsidRPr="00C77302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Pr="00C77302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b/>
          <w:sz w:val="20"/>
          <w:szCs w:val="20"/>
        </w:rPr>
        <w:t xml:space="preserve">                                                  </w:t>
      </w:r>
    </w:p>
    <w:p w:rsidR="00D2241D" w:rsidRPr="00C77302" w:rsidRDefault="00D2241D" w:rsidP="00D2241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C77302">
        <w:rPr>
          <w:b/>
          <w:sz w:val="20"/>
          <w:szCs w:val="20"/>
        </w:rPr>
        <w:t>от</w:t>
      </w:r>
      <w:proofErr w:type="gramEnd"/>
      <w:r w:rsidRPr="00C77302">
        <w:rPr>
          <w:b/>
          <w:sz w:val="20"/>
          <w:szCs w:val="20"/>
        </w:rPr>
        <w:t xml:space="preserve"> ___________</w:t>
      </w:r>
      <w:r>
        <w:rPr>
          <w:b/>
          <w:sz w:val="20"/>
          <w:szCs w:val="20"/>
        </w:rPr>
        <w:t>___</w:t>
      </w:r>
      <w:r w:rsidRPr="00C77302">
        <w:rPr>
          <w:b/>
          <w:sz w:val="20"/>
          <w:szCs w:val="20"/>
        </w:rPr>
        <w:t xml:space="preserve">  Протокол № ___                                               </w:t>
      </w:r>
      <w:r>
        <w:rPr>
          <w:b/>
          <w:sz w:val="20"/>
          <w:szCs w:val="20"/>
        </w:rPr>
        <w:t xml:space="preserve">   </w:t>
      </w:r>
      <w:r w:rsidRPr="00C77302">
        <w:rPr>
          <w:b/>
          <w:sz w:val="20"/>
          <w:szCs w:val="20"/>
        </w:rPr>
        <w:t>П</w:t>
      </w:r>
      <w:r w:rsidRPr="00C77302">
        <w:rPr>
          <w:rFonts w:ascii="Calibri" w:eastAsia="Calibri" w:hAnsi="Calibri" w:cs="Times New Roman"/>
          <w:b/>
          <w:sz w:val="20"/>
          <w:szCs w:val="20"/>
        </w:rPr>
        <w:t>риказ</w:t>
      </w:r>
      <w:r w:rsidRPr="00C77302">
        <w:rPr>
          <w:b/>
          <w:sz w:val="20"/>
          <w:szCs w:val="20"/>
        </w:rPr>
        <w:t xml:space="preserve"> №</w:t>
      </w:r>
      <w:proofErr w:type="spellStart"/>
      <w:r w:rsidRPr="00C77302">
        <w:rPr>
          <w:b/>
          <w:sz w:val="20"/>
          <w:szCs w:val="20"/>
        </w:rPr>
        <w:t>_____от</w:t>
      </w:r>
      <w:proofErr w:type="spellEnd"/>
      <w:r w:rsidRPr="00C77302">
        <w:rPr>
          <w:b/>
          <w:sz w:val="20"/>
          <w:szCs w:val="20"/>
        </w:rPr>
        <w:t xml:space="preserve"> «____»_________2012г.</w:t>
      </w:r>
    </w:p>
    <w:p w:rsidR="00D2241D" w:rsidRPr="00C77302" w:rsidRDefault="00D2241D" w:rsidP="00D2241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C77302">
        <w:rPr>
          <w:rFonts w:ascii="Calibri" w:eastAsia="Calibri" w:hAnsi="Calibri" w:cs="Times New Roman"/>
          <w:b/>
          <w:sz w:val="20"/>
          <w:szCs w:val="20"/>
        </w:rPr>
        <w:tab/>
      </w:r>
      <w:r w:rsidRPr="00C77302">
        <w:rPr>
          <w:b/>
          <w:sz w:val="20"/>
          <w:szCs w:val="20"/>
        </w:rPr>
        <w:t xml:space="preserve">                           </w:t>
      </w:r>
    </w:p>
    <w:p w:rsidR="00D2241D" w:rsidRPr="00C77302" w:rsidRDefault="00D2241D" w:rsidP="00D2241D">
      <w:pPr>
        <w:spacing w:after="0" w:line="240" w:lineRule="auto"/>
        <w:rPr>
          <w:b/>
          <w:sz w:val="20"/>
          <w:szCs w:val="20"/>
        </w:rPr>
      </w:pPr>
    </w:p>
    <w:p w:rsidR="00D2241D" w:rsidRPr="00C77302" w:rsidRDefault="00D2241D" w:rsidP="00D2241D">
      <w:pPr>
        <w:spacing w:after="0"/>
        <w:rPr>
          <w:b/>
          <w:sz w:val="20"/>
          <w:szCs w:val="20"/>
        </w:rPr>
      </w:pPr>
    </w:p>
    <w:p w:rsidR="00D2241D" w:rsidRDefault="00D2241D" w:rsidP="00D2241D">
      <w:pPr>
        <w:rPr>
          <w:sz w:val="20"/>
          <w:szCs w:val="20"/>
        </w:rPr>
      </w:pPr>
    </w:p>
    <w:p w:rsidR="00D2241D" w:rsidRDefault="00D2241D" w:rsidP="00D2241D">
      <w:pPr>
        <w:rPr>
          <w:sz w:val="20"/>
          <w:szCs w:val="20"/>
        </w:rPr>
      </w:pPr>
    </w:p>
    <w:p w:rsidR="00D2241D" w:rsidRDefault="00D2241D" w:rsidP="00D2241D">
      <w:pPr>
        <w:rPr>
          <w:sz w:val="20"/>
          <w:szCs w:val="20"/>
        </w:rPr>
      </w:pPr>
    </w:p>
    <w:p w:rsidR="00D2241D" w:rsidRDefault="00D2241D" w:rsidP="00D2241D">
      <w:pPr>
        <w:rPr>
          <w:sz w:val="20"/>
          <w:szCs w:val="20"/>
        </w:rPr>
      </w:pPr>
    </w:p>
    <w:p w:rsidR="00D2241D" w:rsidRDefault="00D2241D" w:rsidP="00D2241D">
      <w:pPr>
        <w:rPr>
          <w:sz w:val="20"/>
          <w:szCs w:val="20"/>
        </w:rPr>
      </w:pPr>
    </w:p>
    <w:p w:rsidR="00D2241D" w:rsidRPr="00AD2640" w:rsidRDefault="00D2241D" w:rsidP="00D2241D">
      <w:pPr>
        <w:rPr>
          <w:rFonts w:ascii="Times New Roman" w:hAnsi="Times New Roman" w:cs="Times New Roman"/>
          <w:b/>
          <w:sz w:val="40"/>
          <w:szCs w:val="40"/>
        </w:rPr>
      </w:pPr>
    </w:p>
    <w:p w:rsidR="00D2241D" w:rsidRPr="00AD2640" w:rsidRDefault="00D2241D" w:rsidP="00D224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AD2640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D2241D" w:rsidRPr="00AD2640" w:rsidRDefault="00D2241D" w:rsidP="00D224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640">
        <w:rPr>
          <w:rFonts w:ascii="Times New Roman" w:hAnsi="Times New Roman" w:cs="Times New Roman"/>
          <w:b/>
          <w:sz w:val="40"/>
          <w:szCs w:val="40"/>
        </w:rPr>
        <w:t>о порядке комплектования</w:t>
      </w:r>
      <w:proofErr w:type="gramStart"/>
      <w:r w:rsidRPr="00AD264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proofErr w:type="gramEnd"/>
      <w:r w:rsidRPr="00AD2640">
        <w:rPr>
          <w:rFonts w:ascii="Times New Roman" w:hAnsi="Times New Roman" w:cs="Times New Roman"/>
          <w:b/>
          <w:sz w:val="40"/>
          <w:szCs w:val="40"/>
        </w:rPr>
        <w:t xml:space="preserve"> использования </w:t>
      </w:r>
      <w:r>
        <w:rPr>
          <w:rFonts w:ascii="Times New Roman" w:hAnsi="Times New Roman" w:cs="Times New Roman"/>
          <w:b/>
          <w:sz w:val="40"/>
          <w:szCs w:val="40"/>
        </w:rPr>
        <w:t xml:space="preserve">и сохранности </w:t>
      </w:r>
      <w:r w:rsidRPr="00AD2640">
        <w:rPr>
          <w:rFonts w:ascii="Times New Roman" w:hAnsi="Times New Roman" w:cs="Times New Roman"/>
          <w:b/>
          <w:sz w:val="40"/>
          <w:szCs w:val="40"/>
        </w:rPr>
        <w:t>учебного фонда библиотеки</w:t>
      </w:r>
    </w:p>
    <w:p w:rsidR="00D2241D" w:rsidRPr="00AD2640" w:rsidRDefault="00D2241D" w:rsidP="00D224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МБОУ СОШ №20 с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.Л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инё</w:t>
      </w:r>
      <w:r w:rsidRPr="00AD2640">
        <w:rPr>
          <w:rFonts w:ascii="Times New Roman" w:hAnsi="Times New Roman" w:cs="Times New Roman"/>
          <w:b/>
          <w:sz w:val="40"/>
          <w:szCs w:val="40"/>
        </w:rPr>
        <w:t xml:space="preserve">во </w:t>
      </w:r>
      <w:r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Pr="00AD2640">
        <w:rPr>
          <w:rFonts w:ascii="Times New Roman" w:hAnsi="Times New Roman" w:cs="Times New Roman"/>
          <w:b/>
          <w:sz w:val="40"/>
          <w:szCs w:val="40"/>
        </w:rPr>
        <w:t>Озеро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Хилокского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 района Забайкальского края</w:t>
      </w:r>
    </w:p>
    <w:p w:rsidR="00D2241D" w:rsidRPr="00AD2640" w:rsidRDefault="00D2241D" w:rsidP="00D224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241D" w:rsidRDefault="00D2241D" w:rsidP="00D2241D">
      <w:pPr>
        <w:jc w:val="center"/>
        <w:rPr>
          <w:sz w:val="48"/>
          <w:szCs w:val="48"/>
        </w:rPr>
      </w:pPr>
    </w:p>
    <w:p w:rsidR="00D2241D" w:rsidRDefault="00D2241D" w:rsidP="00D2241D">
      <w:pPr>
        <w:jc w:val="center"/>
        <w:rPr>
          <w:sz w:val="48"/>
          <w:szCs w:val="48"/>
        </w:rPr>
      </w:pPr>
    </w:p>
    <w:p w:rsidR="00D2241D" w:rsidRDefault="00D2241D" w:rsidP="00D2241D">
      <w:pPr>
        <w:jc w:val="center"/>
        <w:rPr>
          <w:sz w:val="48"/>
          <w:szCs w:val="48"/>
        </w:rPr>
      </w:pPr>
    </w:p>
    <w:p w:rsidR="00D2241D" w:rsidRDefault="00D2241D" w:rsidP="00D2241D">
      <w:pPr>
        <w:jc w:val="center"/>
        <w:rPr>
          <w:sz w:val="48"/>
          <w:szCs w:val="48"/>
        </w:rPr>
      </w:pPr>
    </w:p>
    <w:p w:rsidR="00D2241D" w:rsidRDefault="00D2241D" w:rsidP="00D2241D">
      <w:pPr>
        <w:jc w:val="center"/>
        <w:rPr>
          <w:sz w:val="48"/>
          <w:szCs w:val="48"/>
        </w:rPr>
      </w:pPr>
    </w:p>
    <w:p w:rsidR="00D2241D" w:rsidRDefault="00D2241D" w:rsidP="00D2241D">
      <w:pPr>
        <w:rPr>
          <w:sz w:val="48"/>
          <w:szCs w:val="48"/>
        </w:rPr>
      </w:pPr>
    </w:p>
    <w:p w:rsidR="00D2241D" w:rsidRPr="00C77302" w:rsidRDefault="00D2241D" w:rsidP="00D2241D">
      <w:pPr>
        <w:rPr>
          <w:sz w:val="24"/>
          <w:szCs w:val="24"/>
        </w:rPr>
      </w:pPr>
    </w:p>
    <w:p w:rsidR="00D2241D" w:rsidRPr="006A6E09" w:rsidRDefault="00D2241D" w:rsidP="00D2241D">
      <w:pPr>
        <w:rPr>
          <w:b/>
          <w:sz w:val="28"/>
          <w:szCs w:val="28"/>
        </w:rPr>
      </w:pPr>
      <w:r>
        <w:rPr>
          <w:sz w:val="48"/>
          <w:szCs w:val="48"/>
        </w:rPr>
        <w:lastRenderedPageBreak/>
        <w:t xml:space="preserve"> </w:t>
      </w:r>
      <w:r w:rsidRPr="006A6E09">
        <w:rPr>
          <w:b/>
          <w:sz w:val="28"/>
          <w:szCs w:val="28"/>
        </w:rPr>
        <w:t>Общие положения</w:t>
      </w:r>
    </w:p>
    <w:p w:rsidR="00D2241D" w:rsidRDefault="00D2241D" w:rsidP="00D2241D">
      <w:pPr>
        <w:spacing w:line="240" w:lineRule="auto"/>
      </w:pPr>
      <w:r>
        <w:t>1.Настоящее Положение регламентирует порядок обеспечения библиотеки учебниками и учебными пособиями для полноценной организации учебного процесса.                                                 2.  Формирование учебного фонда библиотеки может осуществляться  как за счет бюджетных, так и за счет добровольных пожертвований и целевых взносов физических и /или/ юридических лиц.</w:t>
      </w:r>
    </w:p>
    <w:p w:rsidR="00D2241D" w:rsidRDefault="00D2241D" w:rsidP="00D2241D">
      <w:pPr>
        <w:spacing w:line="240" w:lineRule="auto"/>
      </w:pPr>
      <w:r>
        <w:t>3. Порядок формирования учебного фонда библиотеки за счет бюджетных средств осуществляется в соответствии с действующим законодательством.</w:t>
      </w:r>
    </w:p>
    <w:p w:rsidR="00D2241D" w:rsidRDefault="00D2241D" w:rsidP="00D2241D">
      <w:pPr>
        <w:spacing w:line="240" w:lineRule="auto"/>
      </w:pPr>
      <w:r>
        <w:t>4. Внесение изменений и дополнений в настоящее Положение допускается только после согласования с родительской общественностью, обязательно оформляется соответствующим  приложением и фиксируется в Протоколе заседания Совета Учреждения.</w:t>
      </w:r>
    </w:p>
    <w:p w:rsidR="00D2241D" w:rsidRPr="00686DE6" w:rsidRDefault="00D2241D" w:rsidP="00D2241D">
      <w:pPr>
        <w:rPr>
          <w:b/>
          <w:sz w:val="28"/>
          <w:szCs w:val="28"/>
        </w:rPr>
      </w:pPr>
      <w:r w:rsidRPr="00D019D3">
        <w:rPr>
          <w:b/>
          <w:sz w:val="28"/>
          <w:szCs w:val="28"/>
        </w:rPr>
        <w:t xml:space="preserve">      Порядок формирования учебного фонда библиотеки</w:t>
      </w:r>
    </w:p>
    <w:p w:rsidR="00D2241D" w:rsidRDefault="00D2241D" w:rsidP="00D2241D">
      <w:pPr>
        <w:spacing w:line="240" w:lineRule="auto"/>
      </w:pPr>
      <w:r>
        <w:t>1.Учебный фонд школьной библиотеки формируется с учетом Федерального перечня учебников и учебных пособий, имеющегося фонда, требований современных программ, перспективного учебного плана школы.</w:t>
      </w:r>
    </w:p>
    <w:p w:rsidR="00D2241D" w:rsidRDefault="00D2241D" w:rsidP="00D2241D">
      <w:pPr>
        <w:spacing w:line="240" w:lineRule="auto"/>
      </w:pPr>
      <w:r>
        <w:t>2. Перечень УМК является обязательным приложением к образовательной программе, реализуемой школой.</w:t>
      </w:r>
    </w:p>
    <w:p w:rsidR="00D2241D" w:rsidRDefault="00D2241D" w:rsidP="00D2241D">
      <w:pPr>
        <w:spacing w:line="240" w:lineRule="auto"/>
      </w:pPr>
      <w:r>
        <w:t>3.Учебная литература, поступающая в фонд, должна соответствовать санитарным нормам на издания учебной литературы.</w:t>
      </w:r>
    </w:p>
    <w:p w:rsidR="00D2241D" w:rsidRDefault="00D2241D" w:rsidP="00D2241D">
      <w:pPr>
        <w:spacing w:line="240" w:lineRule="auto"/>
      </w:pPr>
      <w:r>
        <w:t>4.Физические и /или/ юридические лица  могут оказывать финансовую целевую поддержку библиотеке  на добровольной основе,</w:t>
      </w:r>
      <w:r w:rsidRPr="000B5BF4">
        <w:t xml:space="preserve"> </w:t>
      </w:r>
      <w:r>
        <w:t>сумма добровольных целевых пожертвований на приобретение учебной литературы для библиотеки определяется самостоятельно</w:t>
      </w:r>
      <w:proofErr w:type="gramStart"/>
      <w:r>
        <w:t xml:space="preserve"> .</w:t>
      </w:r>
      <w:proofErr w:type="gramEnd"/>
    </w:p>
    <w:p w:rsidR="00D2241D" w:rsidRDefault="00D2241D" w:rsidP="00D2241D">
      <w:pPr>
        <w:spacing w:line="240" w:lineRule="auto"/>
      </w:pPr>
      <w:r>
        <w:t>5.</w:t>
      </w:r>
      <w:r w:rsidRPr="000B5BF4">
        <w:t xml:space="preserve"> </w:t>
      </w:r>
      <w:r>
        <w:t>Учебники и учебные пособия, приобретенные на внебюджетные средства, передаются в библиотеку школы и являются ее собственностью.</w:t>
      </w:r>
    </w:p>
    <w:p w:rsidR="00D2241D" w:rsidRDefault="00D2241D" w:rsidP="00D2241D">
      <w:pPr>
        <w:spacing w:line="240" w:lineRule="auto"/>
      </w:pPr>
      <w:r>
        <w:t>6.  Физические и /или/ юридические лица  могут передать в дар для библиотечного фонда учебные издания. Данная литература должна быть востребована  школой и соответствовать санитарно-гигиеническим нормам.</w:t>
      </w:r>
    </w:p>
    <w:p w:rsidR="00D2241D" w:rsidRDefault="00D2241D" w:rsidP="00D2241D">
      <w:pPr>
        <w:spacing w:line="240" w:lineRule="auto"/>
      </w:pPr>
      <w:r>
        <w:t>7. Расходование средств краевого бюджета</w:t>
      </w:r>
      <w:proofErr w:type="gramStart"/>
      <w:r>
        <w:t xml:space="preserve"> ,</w:t>
      </w:r>
      <w:proofErr w:type="gramEnd"/>
      <w:r>
        <w:t>направляемого в виде субвенции на :                                  -первоочередное обеспечение учебной литературой обучающихся по программе КРО (8 вида); детей, находящихся под опекой  и попечительством; детей-инвалидов; детей из многодетных семей; социально незащищенных слоев населения;                                                                                            -приобретение периодической печати для обучающихся;                                                                                  -улучшение материально-технической базы школьной библиотеки.</w:t>
      </w:r>
    </w:p>
    <w:p w:rsidR="00D2241D" w:rsidRPr="00061E93" w:rsidRDefault="00D2241D" w:rsidP="00D22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61E93">
        <w:rPr>
          <w:b/>
          <w:sz w:val="28"/>
          <w:szCs w:val="28"/>
        </w:rPr>
        <w:t>Использование учебного фонда школьной библиотеки</w:t>
      </w:r>
    </w:p>
    <w:p w:rsidR="00D2241D" w:rsidRDefault="00D2241D" w:rsidP="00D2241D">
      <w:pPr>
        <w:spacing w:line="240" w:lineRule="auto"/>
      </w:pPr>
      <w:r>
        <w:t>1. Учебной литературой, приобретенной на бюджетные средства или средства школы, имеют право пользоваться все учащиеся без исключения.</w:t>
      </w:r>
    </w:p>
    <w:p w:rsidR="00D2241D" w:rsidRDefault="00D2241D" w:rsidP="00D2241D">
      <w:pPr>
        <w:spacing w:line="240" w:lineRule="auto"/>
      </w:pPr>
      <w:r>
        <w:t>2. Учебники выдаются библиотекарем классным руководителям, которые распределяют их между учащимися.</w:t>
      </w:r>
    </w:p>
    <w:p w:rsidR="00D2241D" w:rsidRDefault="00D2241D" w:rsidP="00D2241D">
      <w:pPr>
        <w:spacing w:line="240" w:lineRule="auto"/>
      </w:pPr>
      <w:r>
        <w:t>3. Если учебник утерян или испорчен, родители (законные представители)  возмещают нанесенный ущерб в соответствии с действующим законодательством РФ и  Правилами пользования библиотекой.</w:t>
      </w:r>
    </w:p>
    <w:p w:rsidR="00D2241D" w:rsidRDefault="00D2241D" w:rsidP="00D2241D"/>
    <w:p w:rsidR="00D2241D" w:rsidRDefault="00D2241D" w:rsidP="00D2241D">
      <w:pPr>
        <w:rPr>
          <w:b/>
          <w:sz w:val="28"/>
          <w:szCs w:val="28"/>
        </w:rPr>
      </w:pPr>
      <w:r w:rsidRPr="000C0131">
        <w:rPr>
          <w:b/>
          <w:sz w:val="28"/>
          <w:szCs w:val="28"/>
        </w:rPr>
        <w:t xml:space="preserve">      </w:t>
      </w:r>
    </w:p>
    <w:p w:rsidR="00D2241D" w:rsidRDefault="00D2241D" w:rsidP="00D2241D">
      <w:pPr>
        <w:rPr>
          <w:b/>
          <w:sz w:val="28"/>
          <w:szCs w:val="28"/>
        </w:rPr>
      </w:pPr>
    </w:p>
    <w:p w:rsidR="00D2241D" w:rsidRDefault="00D2241D" w:rsidP="00D224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0C0131">
        <w:rPr>
          <w:b/>
          <w:sz w:val="28"/>
          <w:szCs w:val="28"/>
        </w:rPr>
        <w:t xml:space="preserve"> Учет фонда учебной литературы</w:t>
      </w:r>
    </w:p>
    <w:p w:rsidR="00D2241D" w:rsidRDefault="00D2241D" w:rsidP="00D2241D">
      <w:pPr>
        <w:spacing w:line="240" w:lineRule="auto"/>
        <w:rPr>
          <w:sz w:val="24"/>
          <w:szCs w:val="24"/>
        </w:rPr>
      </w:pPr>
      <w:r w:rsidRPr="008D2882">
        <w:rPr>
          <w:sz w:val="24"/>
          <w:szCs w:val="24"/>
        </w:rPr>
        <w:t>1.</w:t>
      </w:r>
      <w:r>
        <w:rPr>
          <w:sz w:val="24"/>
          <w:szCs w:val="24"/>
        </w:rPr>
        <w:t>Учет библиотечных фондов учебников осуществляется в соответствии с Инструкцией об учете библиотечного фонда библиотек образовательных учреждений, утвержденной приказом Министерства образования РФ от 24.08.2000 №2488 об  и отражает поступление учебников, их выбытие, величину всего фонда учебников.</w:t>
      </w:r>
    </w:p>
    <w:p w:rsidR="00D2241D" w:rsidRPr="008D2882" w:rsidRDefault="00D2241D" w:rsidP="00D224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Учет служит основой для обеспечения сохранности фонда учебников, правильного его формировании я и использования,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наличием и движением учебников, а также за целевым расходованием субвенций и иных внебюджетных источников.</w:t>
      </w:r>
    </w:p>
    <w:p w:rsidR="00D2241D" w:rsidRPr="007A4138" w:rsidRDefault="00D2241D" w:rsidP="00D2241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7A4138">
        <w:rPr>
          <w:b/>
          <w:sz w:val="28"/>
          <w:szCs w:val="28"/>
        </w:rPr>
        <w:t xml:space="preserve">Границы компетенции участников </w:t>
      </w:r>
      <w:r>
        <w:rPr>
          <w:b/>
          <w:sz w:val="28"/>
          <w:szCs w:val="28"/>
        </w:rPr>
        <w:t>реализации П</w:t>
      </w:r>
      <w:r w:rsidRPr="007A4138">
        <w:rPr>
          <w:b/>
          <w:sz w:val="28"/>
          <w:szCs w:val="28"/>
        </w:rPr>
        <w:t>оложения</w:t>
      </w:r>
    </w:p>
    <w:p w:rsidR="00D2241D" w:rsidRPr="00D50C17" w:rsidRDefault="00D2241D" w:rsidP="00D2241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1.Совет  школы</w:t>
      </w:r>
      <w:r w:rsidRPr="00D50C17">
        <w:rPr>
          <w:b/>
          <w:sz w:val="24"/>
          <w:szCs w:val="24"/>
        </w:rPr>
        <w:t>:</w:t>
      </w:r>
    </w:p>
    <w:p w:rsidR="00D2241D" w:rsidRPr="006260F0" w:rsidRDefault="00D2241D" w:rsidP="00D2241D">
      <w:pPr>
        <w:spacing w:line="240" w:lineRule="auto"/>
        <w:rPr>
          <w:sz w:val="24"/>
          <w:szCs w:val="24"/>
        </w:rPr>
      </w:pPr>
      <w:r w:rsidRPr="006260F0">
        <w:rPr>
          <w:sz w:val="24"/>
          <w:szCs w:val="24"/>
        </w:rPr>
        <w:t>1.1.Ежегодно согласовывает с родительской общественностью порядок  обновления и использования учебного фонда.</w:t>
      </w:r>
    </w:p>
    <w:p w:rsidR="00D2241D" w:rsidRPr="006260F0" w:rsidRDefault="00D2241D" w:rsidP="00D2241D">
      <w:pPr>
        <w:spacing w:line="240" w:lineRule="auto"/>
        <w:rPr>
          <w:sz w:val="24"/>
          <w:szCs w:val="24"/>
        </w:rPr>
      </w:pPr>
      <w:r w:rsidRPr="006260F0">
        <w:rPr>
          <w:sz w:val="24"/>
          <w:szCs w:val="24"/>
        </w:rPr>
        <w:t>1.2.Принимает изменения и дополнения к настоящему Положению.</w:t>
      </w:r>
    </w:p>
    <w:p w:rsidR="00D2241D" w:rsidRDefault="00D2241D" w:rsidP="00D2241D">
      <w:pPr>
        <w:rPr>
          <w:b/>
        </w:rPr>
      </w:pPr>
      <w:r w:rsidRPr="00D50C17">
        <w:rPr>
          <w:b/>
        </w:rPr>
        <w:t>2.Директор ОУ:</w:t>
      </w:r>
    </w:p>
    <w:p w:rsidR="00D2241D" w:rsidRDefault="00D2241D" w:rsidP="00D224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2.1. Обеспечивает соответствие программ, реализуемых в школе, требованиям к содержанию образования для общеобразовательной школы, и уровня образования.</w:t>
      </w:r>
    </w:p>
    <w:p w:rsidR="00D2241D" w:rsidRPr="006260F0" w:rsidRDefault="00D2241D" w:rsidP="00D224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2.2.Утверждает выбор учебных программ и сформированный УМК, согласовывает его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КО.</w:t>
      </w:r>
    </w:p>
    <w:p w:rsidR="00D2241D" w:rsidRDefault="00D2241D" w:rsidP="00D2241D">
      <w:pPr>
        <w:spacing w:line="240" w:lineRule="auto"/>
      </w:pPr>
      <w:r>
        <w:t>2.3.Координирует деятельность Совета школы, педагогического, родительского и ученического коллективов по формированию, сохранности и бережному отношению к фонду учебников в школе.</w:t>
      </w:r>
    </w:p>
    <w:p w:rsidR="00D2241D" w:rsidRDefault="00D2241D" w:rsidP="00D2241D">
      <w:pPr>
        <w:spacing w:line="240" w:lineRule="auto"/>
      </w:pPr>
      <w:r>
        <w:t>2.4.Обеспечивает условия для хранения учебного фонда.</w:t>
      </w:r>
    </w:p>
    <w:p w:rsidR="00D2241D" w:rsidRDefault="00D2241D" w:rsidP="00D2241D">
      <w:pPr>
        <w:spacing w:line="240" w:lineRule="auto"/>
      </w:pPr>
      <w:r>
        <w:t>2.5.Утверждает изменения и дополнения к настоящему Положению.</w:t>
      </w:r>
    </w:p>
    <w:p w:rsidR="00D2241D" w:rsidRPr="00D50C17" w:rsidRDefault="00D2241D" w:rsidP="00D2241D">
      <w:pPr>
        <w:rPr>
          <w:b/>
        </w:rPr>
      </w:pPr>
      <w:r w:rsidRPr="00D50C17">
        <w:rPr>
          <w:b/>
        </w:rPr>
        <w:t>3.Классные руководители:</w:t>
      </w:r>
    </w:p>
    <w:p w:rsidR="00D2241D" w:rsidRDefault="00D2241D" w:rsidP="00D2241D">
      <w:pPr>
        <w:spacing w:line="240" w:lineRule="auto"/>
      </w:pPr>
      <w:r>
        <w:t>3.1.Получают в библиотеке учебники на класс и организуют их возврат по окончании учебного года.</w:t>
      </w:r>
    </w:p>
    <w:p w:rsidR="00D2241D" w:rsidRDefault="00D2241D" w:rsidP="00D2241D">
      <w:pPr>
        <w:spacing w:line="240" w:lineRule="auto"/>
      </w:pPr>
      <w:r>
        <w:t>3.2.Доводят до сведения родителей следующую информацию:</w:t>
      </w:r>
    </w:p>
    <w:p w:rsidR="00D2241D" w:rsidRDefault="00D2241D" w:rsidP="00D2241D">
      <w:pPr>
        <w:spacing w:line="240" w:lineRule="auto"/>
      </w:pPr>
      <w:r>
        <w:t>- о комплекте учебников, по которому ведется обучение учащихся класса;</w:t>
      </w:r>
    </w:p>
    <w:p w:rsidR="00D2241D" w:rsidRDefault="00D2241D" w:rsidP="00D2241D">
      <w:pPr>
        <w:spacing w:line="240" w:lineRule="auto"/>
      </w:pPr>
      <w:r>
        <w:t>- о наличии данных учебников в учебном фонде;</w:t>
      </w:r>
    </w:p>
    <w:p w:rsidR="00D2241D" w:rsidRDefault="00D2241D" w:rsidP="00D2241D">
      <w:pPr>
        <w:spacing w:line="240" w:lineRule="auto"/>
      </w:pPr>
      <w:r>
        <w:t>- о порядке возмещения ущерба в случае утраты или порчи учебника.</w:t>
      </w:r>
    </w:p>
    <w:p w:rsidR="00D2241D" w:rsidRPr="00D50C17" w:rsidRDefault="00D2241D" w:rsidP="00D2241D">
      <w:pPr>
        <w:rPr>
          <w:b/>
        </w:rPr>
      </w:pPr>
      <w:r w:rsidRPr="00D50C17">
        <w:rPr>
          <w:b/>
        </w:rPr>
        <w:t>4.Родители:</w:t>
      </w:r>
    </w:p>
    <w:p w:rsidR="00D2241D" w:rsidRDefault="00D2241D" w:rsidP="00D2241D">
      <w:pPr>
        <w:spacing w:line="240" w:lineRule="auto"/>
      </w:pPr>
      <w:r>
        <w:t>4.1.Принимают решение об участии в формировании учебного фонда школы.</w:t>
      </w:r>
    </w:p>
    <w:p w:rsidR="00D2241D" w:rsidRDefault="00D2241D" w:rsidP="00D2241D">
      <w:pPr>
        <w:spacing w:line="240" w:lineRule="auto"/>
      </w:pPr>
      <w:r>
        <w:t>4.2.Принимают участие в обсуждении порядка обновления и использования учебного фонда.</w:t>
      </w:r>
    </w:p>
    <w:p w:rsidR="00D2241D" w:rsidRDefault="00D2241D" w:rsidP="00D2241D">
      <w:pPr>
        <w:spacing w:line="240" w:lineRule="auto"/>
      </w:pPr>
      <w:r>
        <w:t>4.3.Участвуют в плановых проверках сохранности учебников и учебных пособий.</w:t>
      </w:r>
    </w:p>
    <w:p w:rsidR="00D2241D" w:rsidRDefault="00D2241D" w:rsidP="00D2241D">
      <w:pPr>
        <w:spacing w:line="240" w:lineRule="auto"/>
      </w:pPr>
      <w:r>
        <w:t>4.4.Несут материальную ответственность за сохранность и возврат учебников в соответствии с существующим законодательством и поручительством.</w:t>
      </w:r>
    </w:p>
    <w:p w:rsidR="00D2241D" w:rsidRDefault="00D2241D" w:rsidP="00D2241D"/>
    <w:p w:rsidR="00D2241D" w:rsidRDefault="00D2241D" w:rsidP="00D2241D"/>
    <w:p w:rsidR="00D2241D" w:rsidRDefault="00D2241D" w:rsidP="00D2241D">
      <w:pPr>
        <w:jc w:val="center"/>
        <w:rPr>
          <w:b/>
        </w:rPr>
      </w:pPr>
    </w:p>
    <w:p w:rsidR="00D2241D" w:rsidRPr="00D50C17" w:rsidRDefault="00D2241D" w:rsidP="00D2241D">
      <w:pPr>
        <w:jc w:val="center"/>
        <w:rPr>
          <w:b/>
        </w:rPr>
      </w:pPr>
      <w:r w:rsidRPr="00D50C17">
        <w:rPr>
          <w:b/>
        </w:rPr>
        <w:lastRenderedPageBreak/>
        <w:t>5.Заведующая библиотекой:</w:t>
      </w:r>
    </w:p>
    <w:p w:rsidR="00D2241D" w:rsidRDefault="00D2241D" w:rsidP="00D2241D">
      <w:pPr>
        <w:spacing w:line="240" w:lineRule="auto"/>
      </w:pPr>
      <w:r>
        <w:t>5.1.Ведет учет поступившей учебной литературы (по установленной для школьных библиотек форме), обеспечивает правильное использование  и хранение учебников и несет материальную ответственность за сохранность школьного фонда учебников.</w:t>
      </w:r>
    </w:p>
    <w:p w:rsidR="00D2241D" w:rsidRDefault="00D2241D" w:rsidP="00D2241D">
      <w:pPr>
        <w:spacing w:line="240" w:lineRule="auto"/>
      </w:pPr>
      <w:r>
        <w:t xml:space="preserve">5.2.Предоставляет  ежегодно в </w:t>
      </w:r>
      <w:proofErr w:type="gramStart"/>
      <w:r>
        <w:t>КО</w:t>
      </w:r>
      <w:proofErr w:type="gramEnd"/>
      <w:r>
        <w:t xml:space="preserve"> информацию о составе учебного фонда библиотеки; о перечне учебной литературы по классам, по предметам.</w:t>
      </w:r>
    </w:p>
    <w:p w:rsidR="00D2241D" w:rsidRDefault="00D2241D" w:rsidP="00D2241D">
      <w:pPr>
        <w:spacing w:line="240" w:lineRule="auto"/>
      </w:pPr>
      <w:r>
        <w:t>5.3.Оформляет заказ на учебники и учебные пособия с учетом численности учащихся и физического состояния учебного фонда.</w:t>
      </w:r>
    </w:p>
    <w:p w:rsidR="00D2241D" w:rsidRDefault="00D2241D" w:rsidP="00D2241D">
      <w:pPr>
        <w:spacing w:line="240" w:lineRule="auto"/>
      </w:pPr>
      <w:r>
        <w:t>5.4. Выдает учебники и учебные пособия.</w:t>
      </w:r>
    </w:p>
    <w:p w:rsidR="00D2241D" w:rsidRDefault="00D2241D" w:rsidP="00D2241D">
      <w:pPr>
        <w:spacing w:line="240" w:lineRule="auto"/>
      </w:pPr>
      <w:r>
        <w:t>5.5.Ведет работу с учащимися по бережному отношению к школьному учебнику.</w:t>
      </w:r>
    </w:p>
    <w:p w:rsidR="00D2241D" w:rsidRDefault="00D2241D" w:rsidP="00D2241D">
      <w:pPr>
        <w:spacing w:line="240" w:lineRule="auto"/>
      </w:pPr>
      <w:r>
        <w:t>5.6.Представляет ежегодно родителям информацию о приобретенных учебниках с указанием классов, цен и количества приобретенных учебников.</w:t>
      </w:r>
    </w:p>
    <w:p w:rsidR="00D2241D" w:rsidRDefault="00D2241D" w:rsidP="00D2241D"/>
    <w:p w:rsidR="0034084E" w:rsidRDefault="0034084E"/>
    <w:sectPr w:rsidR="0034084E" w:rsidSect="007A4138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1D"/>
    <w:rsid w:val="0034084E"/>
    <w:rsid w:val="00D2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2014-02-05T02:19:00Z</dcterms:created>
  <dcterms:modified xsi:type="dcterms:W3CDTF">2014-02-05T02:21:00Z</dcterms:modified>
</cp:coreProperties>
</file>